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F8B58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22F17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5554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10F92B1" w14:textId="77777777" w:rsidTr="001F6856">
        <w:trPr>
          <w:trHeight w:val="788"/>
        </w:trPr>
        <w:tc>
          <w:tcPr>
            <w:tcW w:w="9867" w:type="dxa"/>
            <w:hideMark/>
          </w:tcPr>
          <w:p w14:paraId="59D15CC0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FE00AEA" w14:textId="77777777" w:rsidR="001F6856" w:rsidRDefault="006253D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63B0FCD2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D7B686B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067A82D8" w14:textId="77777777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4FA5E57" w14:textId="77777777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</w:p>
    <w:p w14:paraId="340204D6" w14:textId="77777777" w:rsidR="006253D9" w:rsidRDefault="006253D9" w:rsidP="006253D9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748AB11A" w14:textId="77777777" w:rsidR="006253D9" w:rsidRDefault="006253D9" w:rsidP="003B149D">
      <w:pPr>
        <w:jc w:val="center"/>
        <w:rPr>
          <w:b/>
        </w:rPr>
      </w:pPr>
    </w:p>
    <w:p w14:paraId="07DCD859" w14:textId="4C80640A" w:rsidR="00CF13A6" w:rsidRDefault="003B149D" w:rsidP="003B149D">
      <w:pPr>
        <w:jc w:val="center"/>
        <w:rPr>
          <w:b/>
        </w:rPr>
      </w:pPr>
      <w:r w:rsidRPr="00C52842">
        <w:rPr>
          <w:b/>
        </w:rPr>
        <w:t xml:space="preserve">Про </w:t>
      </w:r>
      <w:r w:rsidR="00CF13A6">
        <w:rPr>
          <w:b/>
        </w:rPr>
        <w:t xml:space="preserve">передачу земельної ділянки в оренду </w:t>
      </w:r>
    </w:p>
    <w:p w14:paraId="3E647944" w14:textId="77777777" w:rsidR="003B149D" w:rsidRPr="00C52842" w:rsidRDefault="00CF13A6" w:rsidP="003B149D">
      <w:pPr>
        <w:jc w:val="center"/>
        <w:rPr>
          <w:b/>
        </w:rPr>
      </w:pPr>
      <w:r>
        <w:rPr>
          <w:b/>
          <w:bCs/>
          <w:iCs/>
        </w:rPr>
        <w:t xml:space="preserve">Товариству з обмеженою відповідальністю «ТРІУМФ ІНВЕСТ ГРУП» </w:t>
      </w:r>
    </w:p>
    <w:p w14:paraId="2F8D029E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AA23DD" w14:textId="5A06F4AD" w:rsidR="003B149D" w:rsidRPr="00C52842" w:rsidRDefault="003B149D" w:rsidP="003B149D">
      <w:pPr>
        <w:ind w:firstLine="900"/>
        <w:jc w:val="both"/>
      </w:pPr>
      <w:r w:rsidRPr="00C52842">
        <w:t xml:space="preserve">Розглянувши </w:t>
      </w:r>
      <w:r>
        <w:t xml:space="preserve">лист </w:t>
      </w:r>
      <w:r w:rsidR="004E3449">
        <w:t>ТОВ «ТРІУМФ ІНВЕСТ ГРУП»</w:t>
      </w:r>
      <w:r>
        <w:t xml:space="preserve"> </w:t>
      </w:r>
      <w:r w:rsidR="004E3449">
        <w:t xml:space="preserve">щодо передачі земельної ділянки в оренду </w:t>
      </w:r>
      <w:r>
        <w:t xml:space="preserve">у зв’язку із відчуженням будівлі «ЗАГОТЛАР» по вул. Т.Шевченка,2-Б в с.Литвинівка Вишгородського району, </w:t>
      </w:r>
      <w:r w:rsidRPr="006A4CE3">
        <w:t>враховуючи</w:t>
      </w:r>
      <w:r w:rsidRPr="00C52B5A">
        <w:t xml:space="preserve"> </w:t>
      </w:r>
      <w:r w:rsidRPr="006A4CE3">
        <w:t>рекомендації</w:t>
      </w:r>
      <w:r w:rsidRPr="00C52B5A">
        <w:t xml:space="preserve"> </w:t>
      </w:r>
      <w:r w:rsidRPr="006A4CE3">
        <w:t>постійної</w:t>
      </w:r>
      <w:r w:rsidRPr="00C52B5A">
        <w:t xml:space="preserve"> </w:t>
      </w:r>
      <w:r w:rsidRPr="006A4CE3">
        <w:t>депутатської</w:t>
      </w:r>
      <w:r w:rsidRPr="00C52B5A">
        <w:t xml:space="preserve"> </w:t>
      </w:r>
      <w:r w:rsidRPr="001D5A98">
        <w:t>комісії</w:t>
      </w:r>
      <w:r w:rsidRPr="00C52B5A">
        <w:t xml:space="preserve"> </w:t>
      </w:r>
      <w:r w:rsidRPr="001D5A98">
        <w:t>селищної</w:t>
      </w:r>
      <w:r w:rsidRPr="00C52B5A">
        <w:t xml:space="preserve"> </w:t>
      </w:r>
      <w:r w:rsidRPr="001D5A98">
        <w:t>ради</w:t>
      </w:r>
      <w:r w:rsidRPr="00C52B5A">
        <w:t xml:space="preserve"> </w:t>
      </w:r>
      <w:r w:rsidRPr="001D5A98">
        <w:t>з</w:t>
      </w:r>
      <w:r w:rsidRPr="00C52B5A">
        <w:t xml:space="preserve"> </w:t>
      </w:r>
      <w:r w:rsidRPr="001D5A98">
        <w:t>питань</w:t>
      </w:r>
      <w:r w:rsidRPr="00C52B5A">
        <w:t xml:space="preserve">  </w:t>
      </w:r>
      <w:r w:rsidRPr="001D5A98">
        <w:t>земельних</w:t>
      </w:r>
      <w:r w:rsidRPr="00C52B5A">
        <w:t xml:space="preserve"> </w:t>
      </w:r>
      <w:r w:rsidRPr="001D5A98">
        <w:t>відносин</w:t>
      </w:r>
      <w:r w:rsidRPr="00C52B5A">
        <w:t xml:space="preserve">, </w:t>
      </w:r>
      <w:r w:rsidRPr="001D5A98">
        <w:t>природокористування</w:t>
      </w:r>
      <w:r w:rsidRPr="00C52B5A">
        <w:t xml:space="preserve">, </w:t>
      </w:r>
      <w:r w:rsidRPr="001D5A98">
        <w:t>планування</w:t>
      </w:r>
      <w:r w:rsidRPr="00C52B5A">
        <w:t xml:space="preserve"> </w:t>
      </w:r>
      <w:r w:rsidRPr="001D5A98">
        <w:t>території</w:t>
      </w:r>
      <w:r w:rsidRPr="00C52B5A">
        <w:t xml:space="preserve">, </w:t>
      </w:r>
      <w:r w:rsidRPr="001D5A98">
        <w:t>будівництва</w:t>
      </w:r>
      <w:r w:rsidRPr="00C52B5A">
        <w:t xml:space="preserve">, </w:t>
      </w:r>
      <w:r w:rsidRPr="001D5A98">
        <w:t>архітектури</w:t>
      </w:r>
      <w:r w:rsidRPr="00C52B5A">
        <w:t xml:space="preserve">, </w:t>
      </w:r>
      <w:r w:rsidRPr="001D5A98">
        <w:t>охорони</w:t>
      </w:r>
      <w:r w:rsidRPr="00C52B5A">
        <w:t xml:space="preserve"> </w:t>
      </w:r>
      <w:r w:rsidRPr="001D5A98">
        <w:t>пам</w:t>
      </w:r>
      <w:r w:rsidRPr="00C52B5A">
        <w:t>’</w:t>
      </w:r>
      <w:r w:rsidRPr="001D5A98">
        <w:t>яток</w:t>
      </w:r>
      <w:r w:rsidRPr="00C52B5A">
        <w:t xml:space="preserve">, </w:t>
      </w:r>
      <w:r w:rsidRPr="001D5A98">
        <w:t>історичного</w:t>
      </w:r>
      <w:r w:rsidRPr="00C52B5A">
        <w:t xml:space="preserve"> </w:t>
      </w:r>
      <w:r w:rsidRPr="001D5A98">
        <w:t>середовища</w:t>
      </w:r>
      <w:r w:rsidRPr="00C52B5A">
        <w:t xml:space="preserve"> </w:t>
      </w:r>
      <w:r w:rsidRPr="001D5A98">
        <w:t>та</w:t>
      </w:r>
      <w:r w:rsidRPr="00C52B5A">
        <w:t xml:space="preserve"> </w:t>
      </w:r>
      <w:r w:rsidRPr="001D5A98">
        <w:t>благоустрою</w:t>
      </w:r>
      <w:r w:rsidRPr="00C52B5A">
        <w:rPr>
          <w:sz w:val="28"/>
        </w:rPr>
        <w:t xml:space="preserve"> </w:t>
      </w:r>
      <w:r w:rsidRPr="00372390">
        <w:t>від</w:t>
      </w:r>
      <w:r w:rsidRPr="00C52B5A">
        <w:t xml:space="preserve"> </w:t>
      </w:r>
      <w:r>
        <w:t>26</w:t>
      </w:r>
      <w:r w:rsidRPr="00C52B5A">
        <w:t>.02.2021</w:t>
      </w:r>
      <w:r>
        <w:t xml:space="preserve">, </w:t>
      </w:r>
      <w:r w:rsidRPr="00C52842">
        <w:t>ст.12 Земельного кодексу України, Законом України „Про оренду землі”, ст. 26 Закону України «Про місцеве самоврядування в Україні»</w:t>
      </w:r>
      <w:r w:rsidR="006253D9">
        <w:t xml:space="preserve">, </w:t>
      </w:r>
      <w:r w:rsidRPr="00C52842">
        <w:t>селищн</w:t>
      </w:r>
      <w:r w:rsidR="006253D9">
        <w:t>а</w:t>
      </w:r>
      <w:r w:rsidRPr="00C52842">
        <w:t xml:space="preserve"> рад</w:t>
      </w:r>
      <w:r w:rsidR="006253D9">
        <w:t>а</w:t>
      </w:r>
      <w:r w:rsidRPr="00C52842">
        <w:t xml:space="preserve"> </w:t>
      </w:r>
    </w:p>
    <w:p w14:paraId="4D2EC587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165CA9A2" w14:textId="57E57D1E" w:rsidR="00E1793D" w:rsidRDefault="00E1793D" w:rsidP="004E3449">
      <w:pPr>
        <w:jc w:val="center"/>
        <w:rPr>
          <w:b/>
        </w:rPr>
      </w:pPr>
      <w:r w:rsidRPr="006A4616">
        <w:rPr>
          <w:b/>
        </w:rPr>
        <w:t>ВИРІШИЛА:</w:t>
      </w:r>
    </w:p>
    <w:p w14:paraId="19FDD3CC" w14:textId="77777777" w:rsidR="006253D9" w:rsidRPr="006A4616" w:rsidRDefault="006253D9" w:rsidP="004E3449">
      <w:pPr>
        <w:jc w:val="center"/>
        <w:rPr>
          <w:b/>
        </w:rPr>
      </w:pPr>
    </w:p>
    <w:p w14:paraId="7BE45A4E" w14:textId="77777777" w:rsidR="004E3449" w:rsidRPr="00B85FBE" w:rsidRDefault="004E3449" w:rsidP="004E3449">
      <w:pPr>
        <w:tabs>
          <w:tab w:val="left" w:pos="6585"/>
          <w:tab w:val="left" w:pos="9638"/>
        </w:tabs>
        <w:ind w:right="-1" w:firstLine="851"/>
        <w:jc w:val="both"/>
        <w:rPr>
          <w:i/>
        </w:rPr>
      </w:pPr>
      <w:r>
        <w:rPr>
          <w:b/>
        </w:rPr>
        <w:t>1</w:t>
      </w:r>
      <w:r w:rsidRPr="004E3449">
        <w:rPr>
          <w:b/>
        </w:rPr>
        <w:t>.</w:t>
      </w:r>
      <w:r>
        <w:t xml:space="preserve">Передати в оренду </w:t>
      </w:r>
      <w:r w:rsidR="00011283">
        <w:rPr>
          <w:b/>
          <w:bCs/>
          <w:iCs/>
        </w:rPr>
        <w:t>Товариству з обмеженою відповідальністю «ТРІУМФ ІНВЕСТ ГРУП»</w:t>
      </w:r>
      <w:r>
        <w:rPr>
          <w:b/>
          <w:bCs/>
          <w:iCs/>
        </w:rPr>
        <w:t xml:space="preserve"> </w:t>
      </w:r>
      <w:r>
        <w:rPr>
          <w:color w:val="000000"/>
        </w:rPr>
        <w:t xml:space="preserve">земельну ділянку </w:t>
      </w:r>
      <w:r w:rsidRPr="005A513F">
        <w:rPr>
          <w:bCs/>
          <w:iCs/>
        </w:rPr>
        <w:t xml:space="preserve">площею </w:t>
      </w:r>
      <w:r>
        <w:rPr>
          <w:bCs/>
          <w:iCs/>
        </w:rPr>
        <w:t>0,0</w:t>
      </w:r>
      <w:r w:rsidR="00011283">
        <w:rPr>
          <w:bCs/>
          <w:iCs/>
        </w:rPr>
        <w:t>089</w:t>
      </w:r>
      <w:r w:rsidRPr="005A513F">
        <w:rPr>
          <w:bCs/>
          <w:iCs/>
        </w:rPr>
        <w:t xml:space="preserve"> га</w:t>
      </w:r>
      <w:r>
        <w:rPr>
          <w:bCs/>
          <w:iCs/>
        </w:rPr>
        <w:t>,</w:t>
      </w:r>
      <w:r w:rsidRPr="005A513F">
        <w:rPr>
          <w:bCs/>
          <w:iCs/>
        </w:rPr>
        <w:t xml:space="preserve"> </w:t>
      </w:r>
      <w:r>
        <w:rPr>
          <w:bCs/>
          <w:iCs/>
        </w:rPr>
        <w:t>кадастровий номер 32218</w:t>
      </w:r>
      <w:r w:rsidR="00011283">
        <w:rPr>
          <w:bCs/>
          <w:iCs/>
        </w:rPr>
        <w:t>84401</w:t>
      </w:r>
      <w:r>
        <w:rPr>
          <w:bCs/>
          <w:iCs/>
        </w:rPr>
        <w:t>:07</w:t>
      </w:r>
      <w:r w:rsidRPr="005A513F">
        <w:rPr>
          <w:bCs/>
          <w:iCs/>
        </w:rPr>
        <w:t>:</w:t>
      </w:r>
      <w:r>
        <w:rPr>
          <w:bCs/>
          <w:iCs/>
        </w:rPr>
        <w:t>280</w:t>
      </w:r>
      <w:r w:rsidRPr="005A513F">
        <w:rPr>
          <w:bCs/>
          <w:iCs/>
        </w:rPr>
        <w:t>:</w:t>
      </w:r>
      <w:r w:rsidR="00011283">
        <w:rPr>
          <w:bCs/>
          <w:iCs/>
        </w:rPr>
        <w:t>0</w:t>
      </w:r>
      <w:r>
        <w:rPr>
          <w:bCs/>
          <w:iCs/>
        </w:rPr>
        <w:t>00</w:t>
      </w:r>
      <w:r w:rsidR="00011283">
        <w:rPr>
          <w:bCs/>
          <w:iCs/>
        </w:rPr>
        <w:t>1</w:t>
      </w:r>
      <w:r>
        <w:rPr>
          <w:bCs/>
          <w:iCs/>
        </w:rPr>
        <w:t xml:space="preserve">, </w:t>
      </w:r>
      <w:r w:rsidR="00CF1499">
        <w:t xml:space="preserve">по вул. Т.Шевченка,2-Б в с.Литвинівка </w:t>
      </w:r>
      <w:r>
        <w:rPr>
          <w:bCs/>
          <w:iCs/>
        </w:rPr>
        <w:t xml:space="preserve">Вишгородського району Київської області, з цільовим призначенням </w:t>
      </w:r>
      <w:r w:rsidR="00CF1499">
        <w:rPr>
          <w:bCs/>
          <w:iCs/>
        </w:rPr>
        <w:t>–</w:t>
      </w:r>
      <w:r w:rsidRPr="005A513F">
        <w:rPr>
          <w:bCs/>
          <w:iCs/>
        </w:rPr>
        <w:t xml:space="preserve">для </w:t>
      </w:r>
      <w:r>
        <w:rPr>
          <w:bCs/>
          <w:iCs/>
        </w:rPr>
        <w:t xml:space="preserve">будівництва та обслуговування будівель торгівлі (03.07) терміном </w:t>
      </w:r>
      <w:r w:rsidRPr="00B85FBE">
        <w:t xml:space="preserve">на </w:t>
      </w:r>
      <w:r w:rsidR="00CF1499">
        <w:t>5</w:t>
      </w:r>
      <w:r w:rsidRPr="00B85FBE">
        <w:t xml:space="preserve"> років.</w:t>
      </w:r>
    </w:p>
    <w:p w14:paraId="026953DB" w14:textId="77777777" w:rsidR="004E3449" w:rsidRDefault="00CC11B2" w:rsidP="004E3449">
      <w:pPr>
        <w:tabs>
          <w:tab w:val="left" w:pos="6585"/>
          <w:tab w:val="left" w:pos="9638"/>
        </w:tabs>
        <w:ind w:right="-1" w:firstLine="851"/>
        <w:jc w:val="both"/>
        <w:rPr>
          <w:b/>
          <w:bCs/>
        </w:rPr>
      </w:pPr>
      <w:r>
        <w:rPr>
          <w:b/>
          <w:bCs/>
        </w:rPr>
        <w:t>2</w:t>
      </w:r>
      <w:r w:rsidR="004E3449" w:rsidRPr="00B85FBE">
        <w:rPr>
          <w:b/>
          <w:bCs/>
        </w:rPr>
        <w:t xml:space="preserve">. </w:t>
      </w:r>
      <w:r w:rsidR="004E3449" w:rsidRPr="00B85FBE">
        <w:rPr>
          <w:bCs/>
        </w:rPr>
        <w:t xml:space="preserve">Встановити </w:t>
      </w:r>
      <w:r w:rsidR="00CF1499">
        <w:rPr>
          <w:b/>
          <w:bCs/>
          <w:iCs/>
        </w:rPr>
        <w:t>Товариству з обмеженою відповідальністю «ТРІУМФ ІНВЕСТ ГРУП»</w:t>
      </w:r>
      <w:r w:rsidR="00CF1499" w:rsidRPr="00CF1499">
        <w:rPr>
          <w:b/>
          <w:bCs/>
          <w:iCs/>
          <w:lang w:val="ru-RU"/>
        </w:rPr>
        <w:t xml:space="preserve"> </w:t>
      </w:r>
      <w:r w:rsidR="004E3449" w:rsidRPr="00B85FBE">
        <w:rPr>
          <w:bCs/>
        </w:rPr>
        <w:t>ставку за оренду</w:t>
      </w:r>
      <w:r w:rsidR="004E3449" w:rsidRPr="00B85FBE">
        <w:rPr>
          <w:b/>
          <w:bCs/>
        </w:rPr>
        <w:t xml:space="preserve"> </w:t>
      </w:r>
      <w:r w:rsidR="004E3449" w:rsidRPr="00B85FBE">
        <w:t xml:space="preserve">земельної ділянки </w:t>
      </w:r>
      <w:r w:rsidR="004E3449" w:rsidRPr="00B85FBE">
        <w:rPr>
          <w:bCs/>
          <w:iCs/>
        </w:rPr>
        <w:t xml:space="preserve">площею </w:t>
      </w:r>
      <w:r w:rsidR="00CF1499">
        <w:rPr>
          <w:bCs/>
          <w:iCs/>
        </w:rPr>
        <w:t>0,0089</w:t>
      </w:r>
      <w:r w:rsidR="00CF1499" w:rsidRPr="005A513F">
        <w:rPr>
          <w:bCs/>
          <w:iCs/>
        </w:rPr>
        <w:t xml:space="preserve"> </w:t>
      </w:r>
      <w:r w:rsidR="004E3449" w:rsidRPr="00B85FBE">
        <w:rPr>
          <w:bCs/>
          <w:iCs/>
        </w:rPr>
        <w:t xml:space="preserve">га, кадастровий номер </w:t>
      </w:r>
      <w:r w:rsidR="00CF1499">
        <w:rPr>
          <w:bCs/>
          <w:iCs/>
        </w:rPr>
        <w:t>3221884401:07</w:t>
      </w:r>
      <w:r w:rsidR="00CF1499" w:rsidRPr="005A513F">
        <w:rPr>
          <w:bCs/>
          <w:iCs/>
        </w:rPr>
        <w:t>:</w:t>
      </w:r>
      <w:r w:rsidR="00CF1499">
        <w:rPr>
          <w:bCs/>
          <w:iCs/>
        </w:rPr>
        <w:t>280</w:t>
      </w:r>
      <w:r w:rsidR="00CF1499" w:rsidRPr="005A513F">
        <w:rPr>
          <w:bCs/>
          <w:iCs/>
        </w:rPr>
        <w:t>:</w:t>
      </w:r>
      <w:r w:rsidR="00CF1499">
        <w:rPr>
          <w:bCs/>
          <w:iCs/>
        </w:rPr>
        <w:t>0001</w:t>
      </w:r>
      <w:r w:rsidR="004E3449" w:rsidRPr="00B85FBE">
        <w:rPr>
          <w:bCs/>
          <w:iCs/>
        </w:rPr>
        <w:t xml:space="preserve">, </w:t>
      </w:r>
      <w:r w:rsidR="00CF1499">
        <w:t xml:space="preserve">по вул. Т.Шевченка,2-Б в с.Литвинівка </w:t>
      </w:r>
      <w:r w:rsidR="004E3449" w:rsidRPr="00B85FBE">
        <w:rPr>
          <w:bCs/>
          <w:iCs/>
        </w:rPr>
        <w:t>Вишгородського району Київської області</w:t>
      </w:r>
      <w:r w:rsidR="004E3449" w:rsidRPr="00B85FBE">
        <w:t xml:space="preserve"> у розмірі 1</w:t>
      </w:r>
      <w:r w:rsidR="00CF1499" w:rsidRPr="00CF1499">
        <w:t xml:space="preserve">2 </w:t>
      </w:r>
      <w:r w:rsidR="004E3449" w:rsidRPr="00B85FBE">
        <w:t xml:space="preserve"> відсотків від</w:t>
      </w:r>
      <w:r w:rsidR="004E3449">
        <w:rPr>
          <w:color w:val="000000"/>
        </w:rPr>
        <w:t xml:space="preserve"> нормативної грошової оцінки землі.</w:t>
      </w:r>
    </w:p>
    <w:p w14:paraId="1DC2B33B" w14:textId="77777777" w:rsidR="004E3449" w:rsidRPr="001A57CF" w:rsidRDefault="00CC11B2" w:rsidP="004E3449">
      <w:pPr>
        <w:tabs>
          <w:tab w:val="left" w:pos="6585"/>
          <w:tab w:val="left" w:pos="9638"/>
        </w:tabs>
        <w:ind w:right="-1" w:firstLine="851"/>
        <w:jc w:val="both"/>
      </w:pPr>
      <w:r>
        <w:rPr>
          <w:b/>
        </w:rPr>
        <w:t>3</w:t>
      </w:r>
      <w:r w:rsidR="004E3449" w:rsidRPr="00180F77">
        <w:rPr>
          <w:b/>
        </w:rPr>
        <w:t>.</w:t>
      </w:r>
      <w:r w:rsidR="004E3449">
        <w:rPr>
          <w:b/>
        </w:rPr>
        <w:t xml:space="preserve"> </w:t>
      </w:r>
      <w:r w:rsidR="004E3449" w:rsidRPr="001A57CF">
        <w:t xml:space="preserve">Надати дозвіл Димерському селищному голові </w:t>
      </w:r>
      <w:r w:rsidR="00CF1499">
        <w:t>Підкурганному В.В.</w:t>
      </w:r>
      <w:r w:rsidR="004E3449">
        <w:t xml:space="preserve"> </w:t>
      </w:r>
      <w:r w:rsidR="004E3449" w:rsidRPr="001A57CF">
        <w:t>укла</w:t>
      </w:r>
      <w:r w:rsidR="004E3449">
        <w:t xml:space="preserve">сти із </w:t>
      </w:r>
      <w:r w:rsidR="00CF1499">
        <w:t xml:space="preserve">ТОВ «ТРІУМФ ІНВЕСТ ГРУП» </w:t>
      </w:r>
      <w:r w:rsidR="004E3449">
        <w:t>договір оренди земельної ділянки.</w:t>
      </w:r>
    </w:p>
    <w:p w14:paraId="51629A87" w14:textId="77777777" w:rsidR="00116801" w:rsidRPr="00CC11B2" w:rsidRDefault="00116801" w:rsidP="00116801">
      <w:pPr>
        <w:tabs>
          <w:tab w:val="left" w:pos="567"/>
        </w:tabs>
        <w:jc w:val="both"/>
      </w:pPr>
      <w:r>
        <w:rPr>
          <w:b/>
        </w:rPr>
        <w:t xml:space="preserve">              </w:t>
      </w:r>
      <w:r w:rsidR="00CC11B2">
        <w:rPr>
          <w:b/>
        </w:rPr>
        <w:t>4</w:t>
      </w:r>
      <w:r w:rsidRPr="00C52842">
        <w:t>.</w:t>
      </w:r>
      <w:r>
        <w:t xml:space="preserve"> Контроль за виконанням даного рішення покласти на </w:t>
      </w:r>
      <w:r w:rsidRPr="00CC11B2">
        <w:t xml:space="preserve">Начальника юридичного відділу Мельниченко Н.С. </w:t>
      </w:r>
      <w:r w:rsidR="00080846" w:rsidRPr="00CC11B2">
        <w:t>та</w:t>
      </w:r>
      <w:r w:rsidRPr="00CC11B2">
        <w:t xml:space="preserve"> спеціаліста І категорії Кокореву О.В.</w:t>
      </w:r>
    </w:p>
    <w:p w14:paraId="4ECF1172" w14:textId="77777777" w:rsidR="00CF5518" w:rsidRPr="00CC11B2" w:rsidRDefault="00CF5518" w:rsidP="00E0708B">
      <w:pPr>
        <w:ind w:left="-284"/>
        <w:jc w:val="both"/>
      </w:pPr>
    </w:p>
    <w:p w14:paraId="32E71AC1" w14:textId="2366E2EC" w:rsidR="00241863" w:rsidRDefault="009A6159" w:rsidP="008C7D39">
      <w:pPr>
        <w:jc w:val="both"/>
        <w:rPr>
          <w:b/>
        </w:rPr>
      </w:pPr>
      <w:r>
        <w:rPr>
          <w:b/>
        </w:rPr>
        <w:t xml:space="preserve">        </w:t>
      </w:r>
    </w:p>
    <w:p w14:paraId="66FA39F9" w14:textId="77777777" w:rsidR="00241863" w:rsidRDefault="00241863" w:rsidP="008C7D39">
      <w:pPr>
        <w:jc w:val="both"/>
        <w:rPr>
          <w:b/>
        </w:rPr>
      </w:pPr>
    </w:p>
    <w:p w14:paraId="288EF9D3" w14:textId="2CB72374" w:rsidR="000C40B9" w:rsidRPr="00BB7C8C" w:rsidRDefault="006253D9" w:rsidP="000C40B9">
      <w:pPr>
        <w:rPr>
          <w:b/>
        </w:rPr>
      </w:pPr>
      <w:r>
        <w:rPr>
          <w:b/>
        </w:rPr>
        <w:t xml:space="preserve">   </w:t>
      </w:r>
      <w:r w:rsidR="000C40B9" w:rsidRPr="00BB7C8C">
        <w:rPr>
          <w:b/>
        </w:rPr>
        <w:t xml:space="preserve">Селищний голова                </w:t>
      </w:r>
      <w:r w:rsidR="000C40B9" w:rsidRPr="000C40B9">
        <w:rPr>
          <w:b/>
          <w:lang w:val="ru-RU"/>
        </w:rPr>
        <w:t xml:space="preserve">             </w:t>
      </w:r>
      <w:r w:rsidR="000C40B9" w:rsidRPr="00BB7C8C">
        <w:rPr>
          <w:b/>
        </w:rPr>
        <w:t xml:space="preserve">          </w:t>
      </w:r>
      <w:r w:rsidR="000C40B9" w:rsidRPr="000C40B9">
        <w:rPr>
          <w:b/>
          <w:lang w:val="ru-RU"/>
        </w:rPr>
        <w:t xml:space="preserve">       </w:t>
      </w:r>
      <w:r>
        <w:rPr>
          <w:b/>
          <w:lang w:val="ru-RU"/>
        </w:rPr>
        <w:t xml:space="preserve">              </w:t>
      </w:r>
      <w:r w:rsidR="000C40B9" w:rsidRPr="00BB7C8C">
        <w:rPr>
          <w:b/>
        </w:rPr>
        <w:tab/>
      </w:r>
      <w:r w:rsidR="000C40B9" w:rsidRPr="00BB7C8C">
        <w:rPr>
          <w:b/>
        </w:rPr>
        <w:tab/>
        <w:t xml:space="preserve">   В</w:t>
      </w:r>
      <w:r>
        <w:rPr>
          <w:b/>
        </w:rPr>
        <w:t>.В.</w:t>
      </w:r>
      <w:r w:rsidR="000C40B9" w:rsidRPr="00BB7C8C">
        <w:rPr>
          <w:b/>
        </w:rPr>
        <w:t xml:space="preserve"> Підкурганний</w:t>
      </w:r>
    </w:p>
    <w:p w14:paraId="1012CA81" w14:textId="77777777" w:rsidR="000478CA" w:rsidRDefault="000478CA" w:rsidP="009A6159">
      <w:pPr>
        <w:tabs>
          <w:tab w:val="left" w:pos="1080"/>
        </w:tabs>
        <w:jc w:val="both"/>
      </w:pPr>
    </w:p>
    <w:p w14:paraId="3BEF68D7" w14:textId="08D7DDC7" w:rsidR="000478CA" w:rsidRDefault="000478CA" w:rsidP="009A6159">
      <w:pPr>
        <w:tabs>
          <w:tab w:val="left" w:pos="1080"/>
        </w:tabs>
        <w:jc w:val="both"/>
      </w:pPr>
    </w:p>
    <w:p w14:paraId="5C63DD74" w14:textId="7E3393E3" w:rsidR="006253D9" w:rsidRDefault="006253D9" w:rsidP="009A6159">
      <w:pPr>
        <w:tabs>
          <w:tab w:val="left" w:pos="1080"/>
        </w:tabs>
        <w:jc w:val="both"/>
      </w:pPr>
    </w:p>
    <w:p w14:paraId="1BBD691F" w14:textId="4C769544" w:rsidR="006253D9" w:rsidRDefault="006253D9" w:rsidP="009A6159">
      <w:pPr>
        <w:tabs>
          <w:tab w:val="left" w:pos="1080"/>
        </w:tabs>
        <w:jc w:val="both"/>
      </w:pPr>
    </w:p>
    <w:p w14:paraId="7C4924B8" w14:textId="1D12B0F0" w:rsidR="006253D9" w:rsidRDefault="006253D9" w:rsidP="009A6159">
      <w:pPr>
        <w:tabs>
          <w:tab w:val="left" w:pos="1080"/>
        </w:tabs>
        <w:jc w:val="both"/>
      </w:pPr>
    </w:p>
    <w:p w14:paraId="711AB808" w14:textId="29130ABC" w:rsidR="006253D9" w:rsidRDefault="006253D9" w:rsidP="009A6159">
      <w:pPr>
        <w:tabs>
          <w:tab w:val="left" w:pos="1080"/>
        </w:tabs>
        <w:jc w:val="both"/>
      </w:pPr>
    </w:p>
    <w:p w14:paraId="5A8FA3A4" w14:textId="77777777" w:rsidR="006253D9" w:rsidRDefault="006253D9" w:rsidP="009A6159">
      <w:pPr>
        <w:tabs>
          <w:tab w:val="left" w:pos="1080"/>
        </w:tabs>
        <w:jc w:val="both"/>
      </w:pPr>
    </w:p>
    <w:p w14:paraId="6A95DFDD" w14:textId="77777777" w:rsidR="00CF5518" w:rsidRDefault="00CF5518" w:rsidP="009A6159">
      <w:pPr>
        <w:tabs>
          <w:tab w:val="left" w:pos="1080"/>
        </w:tabs>
        <w:jc w:val="both"/>
      </w:pPr>
    </w:p>
    <w:p w14:paraId="12BA005F" w14:textId="5385A025" w:rsidR="00FF0867" w:rsidRPr="006253D9" w:rsidRDefault="00FF0867" w:rsidP="00FF0867">
      <w:pPr>
        <w:tabs>
          <w:tab w:val="left" w:pos="1080"/>
        </w:tabs>
        <w:jc w:val="both"/>
        <w:rPr>
          <w:bCs/>
        </w:rPr>
      </w:pPr>
      <w:r w:rsidRPr="006253D9">
        <w:rPr>
          <w:bCs/>
        </w:rPr>
        <w:t>смт Димер</w:t>
      </w:r>
    </w:p>
    <w:p w14:paraId="04AD033F" w14:textId="5B9E7A5F" w:rsidR="00FF0867" w:rsidRPr="006253D9" w:rsidRDefault="006253D9" w:rsidP="00FF086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FF0867" w:rsidRPr="006253D9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C624D58" w14:textId="5D61D340" w:rsidR="00E1793D" w:rsidRPr="006253D9" w:rsidRDefault="00FF0867" w:rsidP="00116801">
      <w:pPr>
        <w:tabs>
          <w:tab w:val="left" w:pos="1080"/>
        </w:tabs>
        <w:jc w:val="both"/>
        <w:rPr>
          <w:bCs/>
          <w:lang w:val="ru-RU"/>
        </w:rPr>
      </w:pPr>
      <w:r w:rsidRPr="006253D9">
        <w:rPr>
          <w:bCs/>
        </w:rPr>
        <w:t xml:space="preserve">№ </w:t>
      </w:r>
      <w:r w:rsidR="006253D9">
        <w:rPr>
          <w:bCs/>
        </w:rPr>
        <w:t>454-5-2</w:t>
      </w:r>
      <w:bookmarkStart w:id="0" w:name="_GoBack"/>
      <w:bookmarkEnd w:id="0"/>
      <w:r w:rsidRPr="006253D9">
        <w:rPr>
          <w:bCs/>
        </w:rPr>
        <w:t>-</w:t>
      </w:r>
      <w:r w:rsidRPr="006253D9">
        <w:rPr>
          <w:bCs/>
          <w:lang w:val="en-US"/>
        </w:rPr>
        <w:t>VI</w:t>
      </w:r>
      <w:r w:rsidRPr="006253D9">
        <w:rPr>
          <w:bCs/>
          <w:lang w:val="ru-RU"/>
        </w:rPr>
        <w:t>ІІ</w:t>
      </w:r>
    </w:p>
    <w:p w14:paraId="623E116B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283"/>
    <w:rsid w:val="00011A93"/>
    <w:rsid w:val="000478CA"/>
    <w:rsid w:val="00080846"/>
    <w:rsid w:val="000C10CA"/>
    <w:rsid w:val="000C40B9"/>
    <w:rsid w:val="00113926"/>
    <w:rsid w:val="00116801"/>
    <w:rsid w:val="001403E8"/>
    <w:rsid w:val="001646A0"/>
    <w:rsid w:val="001D12D5"/>
    <w:rsid w:val="001D5C10"/>
    <w:rsid w:val="001F65BC"/>
    <w:rsid w:val="001F6856"/>
    <w:rsid w:val="00241863"/>
    <w:rsid w:val="00255002"/>
    <w:rsid w:val="002D623C"/>
    <w:rsid w:val="002F5FAD"/>
    <w:rsid w:val="0031302F"/>
    <w:rsid w:val="00326DB7"/>
    <w:rsid w:val="003654E5"/>
    <w:rsid w:val="003A3E70"/>
    <w:rsid w:val="003B0326"/>
    <w:rsid w:val="003B1455"/>
    <w:rsid w:val="003B149D"/>
    <w:rsid w:val="003E66B9"/>
    <w:rsid w:val="00425CE1"/>
    <w:rsid w:val="0046256A"/>
    <w:rsid w:val="00466435"/>
    <w:rsid w:val="00483776"/>
    <w:rsid w:val="004B3B86"/>
    <w:rsid w:val="004E3449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607CB5"/>
    <w:rsid w:val="006253D9"/>
    <w:rsid w:val="00680F88"/>
    <w:rsid w:val="006A4616"/>
    <w:rsid w:val="0070331A"/>
    <w:rsid w:val="007233C9"/>
    <w:rsid w:val="00782C2D"/>
    <w:rsid w:val="00784E39"/>
    <w:rsid w:val="00785D1F"/>
    <w:rsid w:val="007975E7"/>
    <w:rsid w:val="007A767F"/>
    <w:rsid w:val="007B6A50"/>
    <w:rsid w:val="008044AF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A17192"/>
    <w:rsid w:val="00A65755"/>
    <w:rsid w:val="00A750AE"/>
    <w:rsid w:val="00AC5C68"/>
    <w:rsid w:val="00B11EFB"/>
    <w:rsid w:val="00B30EAB"/>
    <w:rsid w:val="00B37B74"/>
    <w:rsid w:val="00B917D6"/>
    <w:rsid w:val="00B96D82"/>
    <w:rsid w:val="00BD1A38"/>
    <w:rsid w:val="00BD574D"/>
    <w:rsid w:val="00C43EAE"/>
    <w:rsid w:val="00CC11B2"/>
    <w:rsid w:val="00CC30A0"/>
    <w:rsid w:val="00CF13A6"/>
    <w:rsid w:val="00CF1499"/>
    <w:rsid w:val="00CF2133"/>
    <w:rsid w:val="00CF4211"/>
    <w:rsid w:val="00CF5518"/>
    <w:rsid w:val="00D65656"/>
    <w:rsid w:val="00D8080D"/>
    <w:rsid w:val="00DC7385"/>
    <w:rsid w:val="00DF45AD"/>
    <w:rsid w:val="00E04110"/>
    <w:rsid w:val="00E0708B"/>
    <w:rsid w:val="00E1793D"/>
    <w:rsid w:val="00EA42F4"/>
    <w:rsid w:val="00EB3840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92A70F"/>
  <w15:docId w15:val="{ACBD0BD2-269A-42B7-A3CC-1B1057AFC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2021-03-16T07:54:00Z</cp:lastPrinted>
  <dcterms:created xsi:type="dcterms:W3CDTF">2021-03-16T09:51:00Z</dcterms:created>
  <dcterms:modified xsi:type="dcterms:W3CDTF">2021-05-05T13:00:00Z</dcterms:modified>
</cp:coreProperties>
</file>